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EE82E" w14:textId="177E104A" w:rsidR="009628DD" w:rsidRPr="009628DD" w:rsidRDefault="009628DD" w:rsidP="003C19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</w:pPr>
      <w:r w:rsidRPr="009628D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ЧТО ТАКОЕ ЗАЩИТНОЕ ПРЕДПИСАНИЕ?</w:t>
      </w:r>
    </w:p>
    <w:p w14:paraId="792DEA4D" w14:textId="5539EB48" w:rsidR="009628DD" w:rsidRPr="00675371" w:rsidRDefault="009628DD" w:rsidP="009628D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67537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 xml:space="preserve">ЗАЩИТНОЕ </w:t>
      </w:r>
      <w:r w:rsidR="00675371" w:rsidRPr="0067537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>ПРЕДПИСАНИЕ</w:t>
      </w:r>
      <w:r w:rsidR="00675371" w:rsidRPr="00675371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</w:t>
      </w:r>
      <w:r w:rsidR="00675371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–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установление граждани</w:t>
      </w:r>
      <w:r w:rsidR="003C196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ну, совершившему домашнее насилие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ограничений на совершение определенных действий.</w:t>
      </w:r>
    </w:p>
    <w:p w14:paraId="718271A6" w14:textId="77777777" w:rsidR="009628DD" w:rsidRPr="00675371" w:rsidRDefault="009628DD" w:rsidP="009628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675371">
        <w:rPr>
          <w:rFonts w:ascii="Times New Roman" w:eastAsia="Times New Roman" w:hAnsi="Times New Roman" w:cs="Times New Roman"/>
          <w:b/>
          <w:color w:val="FF0000"/>
          <w:sz w:val="30"/>
          <w:szCs w:val="30"/>
          <w:u w:val="single"/>
          <w:lang w:eastAsia="ru-RU"/>
        </w:rPr>
        <w:t>Защитное предписание может запретить:</w:t>
      </w:r>
      <w:bookmarkStart w:id="0" w:name="_GoBack"/>
      <w:bookmarkEnd w:id="0"/>
      <w:r w:rsidRPr="00675371">
        <w:rPr>
          <w:rFonts w:ascii="Verdana" w:eastAsia="Times New Roman" w:hAnsi="Verdana" w:cs="Times New Roman"/>
          <w:b/>
          <w:color w:val="FF0000"/>
          <w:sz w:val="30"/>
          <w:szCs w:val="30"/>
          <w:lang w:eastAsia="ru-RU"/>
        </w:rPr>
        <w:br/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предпринимать попытки выяснять место пребывания жертвы насилия в семье;</w:t>
      </w:r>
      <w:r w:rsidRPr="0067537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посещать места нахождения жертвы насилия в семье, если жертва временно находится вне совместного места жительства;</w:t>
      </w:r>
      <w:r w:rsidRPr="0067537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общаться с жертвой насилия в семье, в том числе по телефону, с использованием глобальной компьютерной сети Интернет;</w:t>
      </w:r>
      <w:r w:rsidRPr="0067537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распоряжаться общей с жертвой насилия в семье собственностью.</w:t>
      </w:r>
    </w:p>
    <w:p w14:paraId="344ED9E0" w14:textId="3CCF5EC6" w:rsidR="009628DD" w:rsidRPr="00675371" w:rsidRDefault="009628DD" w:rsidP="009628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675371">
        <w:rPr>
          <w:rFonts w:ascii="Times New Roman" w:eastAsia="Times New Roman" w:hAnsi="Times New Roman" w:cs="Times New Roman"/>
          <w:b/>
          <w:color w:val="FF0000"/>
          <w:sz w:val="30"/>
          <w:szCs w:val="30"/>
          <w:u w:val="single"/>
          <w:lang w:eastAsia="ru-RU"/>
        </w:rPr>
        <w:t>Защитное предписание может предписать: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временно покинуть</w:t>
      </w:r>
      <w:r w:rsidR="003C196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общее с жертвой домашнего  насилия 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жилое помещение.</w:t>
      </w:r>
    </w:p>
    <w:p w14:paraId="1CE0ED4E" w14:textId="3C10CD14" w:rsidR="00001E0C" w:rsidRPr="00675371" w:rsidRDefault="009628DD" w:rsidP="00675371">
      <w:pPr>
        <w:spacing w:before="100" w:beforeAutospacing="1" w:after="100" w:afterAutospacing="1" w:line="240" w:lineRule="auto"/>
        <w:jc w:val="both"/>
        <w:rPr>
          <w:sz w:val="30"/>
          <w:szCs w:val="30"/>
        </w:rPr>
      </w:pP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Защитное предписание выносится гражданину в письменной форме руководителем органа внутренних дел или его заместителем в трехдневный срок с момента получения постановления о наложении административного взыскания за правонарушение, предусмотренное статьями </w:t>
      </w:r>
      <w:r w:rsidRPr="0067537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9.1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(умышленное причинение телесного повреждения и иные насильственные действия), </w:t>
      </w:r>
      <w:r w:rsidRPr="0067537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9.3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(оскорбление)</w:t>
      </w:r>
      <w:r w:rsid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Кодекса Республики Беларусь об административных правонарушениях, совершенное по отношению к члену семьи.</w:t>
      </w:r>
      <w:r w:rsidRPr="0067537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Защитное предписание с письменного согласия совершеннолетнего гражданина (граждан), пострадавшего (пострадавших) от </w:t>
      </w:r>
      <w:r w:rsidR="003C196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домашнего 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насилия, обязывает гражданина, совершившего </w:t>
      </w:r>
      <w:r w:rsidR="003C196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домашнее 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насилие  временно покинуть общее с гражданином (гражданами), пострадавшим (пострадавшими) от </w:t>
      </w:r>
      <w:r w:rsidR="003C196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домашнего 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насилия, жилое помещение и запрещает распоряжаться общей совместной</w:t>
      </w:r>
      <w:r w:rsid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собственностью.</w:t>
      </w:r>
      <w:r w:rsidRPr="0067537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Защитное предписание объявляется гражданину, в отношении которого оно вынесено, должностным лицом органа внутренних дел в двухдневный срок со дня вынесения такого защитного предписания с разъяснением его прав и обязанностей, предусмотренных статьей 32 Закона Республики Беларусь от 04.01.2014 № 122-3 «Об основах деятельности по профилактике правонарушений».</w:t>
      </w:r>
      <w:r w:rsidRPr="00675371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6753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Защитное предписание вступает в силу с момента его объявления гражданину, в отношении которого оно вынесено.</w:t>
      </w:r>
    </w:p>
    <w:sectPr w:rsidR="00001E0C" w:rsidRPr="00675371" w:rsidSect="003C196B">
      <w:pgSz w:w="11906" w:h="16838"/>
      <w:pgMar w:top="993" w:right="1080" w:bottom="1440" w:left="108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10"/>
    <w:rsid w:val="00230925"/>
    <w:rsid w:val="00320247"/>
    <w:rsid w:val="003C196B"/>
    <w:rsid w:val="004865BA"/>
    <w:rsid w:val="00675371"/>
    <w:rsid w:val="00954447"/>
    <w:rsid w:val="009628DD"/>
    <w:rsid w:val="00AA0ED2"/>
    <w:rsid w:val="00AF5343"/>
    <w:rsid w:val="00FB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6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2019-02-15T05:38:00Z</dcterms:created>
  <dcterms:modified xsi:type="dcterms:W3CDTF">2022-07-21T08:51:00Z</dcterms:modified>
</cp:coreProperties>
</file>